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F5" w:rsidRP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32"/>
          <w:szCs w:val="32"/>
        </w:rPr>
      </w:pPr>
      <w:r w:rsidRPr="001F18F5">
        <w:rPr>
          <w:rStyle w:val="c5"/>
          <w:b/>
          <w:bCs/>
          <w:color w:val="7030A0"/>
          <w:sz w:val="32"/>
          <w:szCs w:val="32"/>
        </w:rPr>
        <w:t>Консультация для родителей</w:t>
      </w:r>
    </w:p>
    <w:p w:rsidR="001F18F5" w:rsidRP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32"/>
          <w:szCs w:val="32"/>
        </w:rPr>
      </w:pPr>
      <w:r w:rsidRPr="001F18F5">
        <w:rPr>
          <w:rStyle w:val="c5"/>
          <w:b/>
          <w:bCs/>
          <w:color w:val="7030A0"/>
          <w:sz w:val="32"/>
          <w:szCs w:val="32"/>
        </w:rPr>
        <w:t>«Детство без жестокости»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right"/>
        <w:rPr>
          <w:rStyle w:val="c6"/>
          <w:i/>
          <w:iCs/>
          <w:color w:val="000000"/>
          <w:sz w:val="28"/>
          <w:szCs w:val="28"/>
        </w:rPr>
      </w:pPr>
    </w:p>
    <w:p w:rsidR="001F18F5" w:rsidRP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5F497A" w:themeColor="accent4" w:themeShade="BF"/>
          <w:sz w:val="22"/>
          <w:szCs w:val="22"/>
        </w:rPr>
      </w:pPr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 xml:space="preserve">Жестокость - это порождение </w:t>
      </w:r>
      <w:proofErr w:type="gramStart"/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>злого</w:t>
      </w:r>
      <w:proofErr w:type="gramEnd"/>
    </w:p>
    <w:p w:rsidR="001F18F5" w:rsidRP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5F497A" w:themeColor="accent4" w:themeShade="BF"/>
          <w:sz w:val="22"/>
          <w:szCs w:val="22"/>
        </w:rPr>
      </w:pPr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 xml:space="preserve">ума </w:t>
      </w:r>
      <w:proofErr w:type="spellStart"/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>u</w:t>
      </w:r>
      <w:proofErr w:type="spellEnd"/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 xml:space="preserve"> часто трусливого сердца.  </w:t>
      </w:r>
    </w:p>
    <w:p w:rsidR="001F18F5" w:rsidRP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b/>
          <w:color w:val="5F497A" w:themeColor="accent4" w:themeShade="BF"/>
          <w:sz w:val="22"/>
          <w:szCs w:val="22"/>
        </w:rPr>
      </w:pPr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 xml:space="preserve">(Л. </w:t>
      </w:r>
      <w:proofErr w:type="spellStart"/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>Ариосто</w:t>
      </w:r>
      <w:proofErr w:type="spellEnd"/>
      <w:r w:rsidRPr="001F18F5">
        <w:rPr>
          <w:rStyle w:val="c6"/>
          <w:b/>
          <w:i/>
          <w:iCs/>
          <w:color w:val="5F497A" w:themeColor="accent4" w:themeShade="BF"/>
          <w:sz w:val="28"/>
          <w:szCs w:val="28"/>
        </w:rPr>
        <w:t>)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В наше время проблема защиты детей от жестокого обращения и насилия становится всё более и более актуальной, которая проявляется в широком спектре отклонений (бродяжничество, ранняя алкоголизация и наркомания).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       Что попадает под понятие «жестокое обращение с детьми»?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Жестоким обращением с детьми считают умышленные действия (или бездействие) родителей, воспитателей и других лиц, наносящие ущерб физическому или психическому здоровью ребёнка.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Жестокое обращение с детьми – это не только побои, нанесение ран, сексуальные домогательства. Не менее травмирующими могут быть насмешки, оскорбления, унижающие сравнения, необоснованная критика, отвержение, оставление без психологической и моральной поддержки. Типичным примером пренебрежительного отношения к детям является оставление их без присмотра, что приводит к несчастным случаям, отравлениям и другим, опасным для жизни и здоровья ребёнка последствиям.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  <w:u w:val="single"/>
        </w:rPr>
      </w:pP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Виды насилия: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F18F5">
        <w:rPr>
          <w:rStyle w:val="c5"/>
          <w:b/>
          <w:bCs/>
          <w:i/>
          <w:iCs/>
          <w:color w:val="5F497A" w:themeColor="accent4" w:themeShade="BF"/>
          <w:sz w:val="28"/>
          <w:szCs w:val="28"/>
        </w:rPr>
        <w:t>Физическое насилие</w:t>
      </w:r>
      <w:r>
        <w:rPr>
          <w:rStyle w:val="c5"/>
          <w:b/>
          <w:bCs/>
          <w:color w:val="000000"/>
          <w:sz w:val="28"/>
          <w:szCs w:val="28"/>
        </w:rPr>
        <w:t> – </w:t>
      </w:r>
      <w:r>
        <w:rPr>
          <w:rStyle w:val="c6"/>
          <w:color w:val="000000"/>
          <w:sz w:val="28"/>
          <w:szCs w:val="28"/>
        </w:rPr>
        <w:t>нанесение физических повреждений, телесных наказаний, а также вовлечение детей в употребление алкоголя, наркотиков.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F18F5">
        <w:rPr>
          <w:rStyle w:val="c5"/>
          <w:b/>
          <w:bCs/>
          <w:i/>
          <w:iCs/>
          <w:color w:val="5F497A" w:themeColor="accent4" w:themeShade="BF"/>
          <w:sz w:val="28"/>
          <w:szCs w:val="28"/>
        </w:rPr>
        <w:t>Сексуальное насилие</w:t>
      </w:r>
      <w:r>
        <w:rPr>
          <w:rStyle w:val="c5"/>
          <w:b/>
          <w:bCs/>
          <w:color w:val="000000"/>
          <w:sz w:val="28"/>
          <w:szCs w:val="28"/>
        </w:rPr>
        <w:t> –</w:t>
      </w:r>
      <w:r>
        <w:rPr>
          <w:rStyle w:val="c6"/>
          <w:color w:val="000000"/>
          <w:sz w:val="28"/>
          <w:szCs w:val="28"/>
        </w:rPr>
        <w:t> использование ребёнка для удовлетворения сексуальных потребностей взрослых, вовлечение в занятия проституцией, в т.ч. используя порнографическую литературу, фотографии, кинофильмы и т.п. с целью извлечения прибыли.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F18F5">
        <w:rPr>
          <w:rStyle w:val="c5"/>
          <w:b/>
          <w:bCs/>
          <w:i/>
          <w:iCs/>
          <w:color w:val="5F497A" w:themeColor="accent4" w:themeShade="BF"/>
          <w:sz w:val="28"/>
          <w:szCs w:val="28"/>
        </w:rPr>
        <w:t>Психическое</w:t>
      </w:r>
      <w:r>
        <w:rPr>
          <w:rStyle w:val="c5"/>
          <w:b/>
          <w:bCs/>
          <w:i/>
          <w:iCs/>
          <w:color w:val="5F497A" w:themeColor="accent4" w:themeShade="BF"/>
          <w:sz w:val="28"/>
          <w:szCs w:val="28"/>
        </w:rPr>
        <w:t xml:space="preserve"> </w:t>
      </w:r>
      <w:r w:rsidRPr="001F18F5">
        <w:rPr>
          <w:rStyle w:val="c5"/>
          <w:b/>
          <w:bCs/>
          <w:i/>
          <w:iCs/>
          <w:color w:val="5F497A" w:themeColor="accent4" w:themeShade="BF"/>
          <w:sz w:val="28"/>
          <w:szCs w:val="28"/>
        </w:rPr>
        <w:t>(эмоциональное) насилие</w:t>
      </w:r>
      <w:r>
        <w:rPr>
          <w:rStyle w:val="c5"/>
          <w:b/>
          <w:bCs/>
          <w:color w:val="000000"/>
          <w:sz w:val="28"/>
          <w:szCs w:val="28"/>
        </w:rPr>
        <w:t> -</w:t>
      </w:r>
      <w:r>
        <w:rPr>
          <w:rStyle w:val="c6"/>
          <w:color w:val="000000"/>
          <w:sz w:val="28"/>
          <w:szCs w:val="28"/>
        </w:rPr>
        <w:t> отсутствие любви и внимания к ребёнку, унижение его человеческого достоинства, грубость (словесные оскорбления, угрозы и т.п.). Поведение, вызывающее у детей страх. Обвинения в адрес ребёнка (брань, крики), принижение его успехов, отвержение ребёнка, совершение в присутствии ребёнка насилия по отношению к супругу или другим детям и т.п.</w:t>
      </w:r>
    </w:p>
    <w:p w:rsidR="001F18F5" w:rsidRDefault="001F18F5" w:rsidP="001F18F5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F18F5">
        <w:rPr>
          <w:rStyle w:val="c5"/>
          <w:b/>
          <w:bCs/>
          <w:i/>
          <w:iCs/>
          <w:color w:val="5F497A" w:themeColor="accent4" w:themeShade="BF"/>
          <w:sz w:val="28"/>
          <w:szCs w:val="28"/>
        </w:rPr>
        <w:t>Пренебрежение основными потребностями ребёнка</w:t>
      </w:r>
      <w:r>
        <w:rPr>
          <w:rStyle w:val="c5"/>
          <w:b/>
          <w:bCs/>
          <w:color w:val="000000"/>
          <w:sz w:val="28"/>
          <w:szCs w:val="28"/>
        </w:rPr>
        <w:t> –</w:t>
      </w:r>
      <w:r>
        <w:rPr>
          <w:rStyle w:val="c6"/>
          <w:color w:val="000000"/>
          <w:sz w:val="28"/>
          <w:szCs w:val="28"/>
        </w:rPr>
        <w:t> отсутствие условий для нормальной жизни ребёнка, заботы о его здоровье и развитии (невнимание к основным нуждам ребёнка в пище, одежде, медицинском обслуживании, присмотре).</w:t>
      </w:r>
    </w:p>
    <w:p w:rsidR="001F18F5" w:rsidRDefault="001F18F5" w:rsidP="001F18F5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          Способы воспитания в семье должны исключать пренебрежительное, жестокое и грубое, унижающее человеческое достоинство обращение, оскорбление или эксплуатацию ребёнка. Казалось бы, все должны знать, что такое – семья. У семьи есть свои законы, свои правила. Законы создания семьи сложны. </w:t>
      </w:r>
      <w:r>
        <w:rPr>
          <w:rStyle w:val="c13"/>
          <w:rFonts w:ascii="Calibri" w:hAnsi="Calibri" w:cs="Calibri"/>
          <w:color w:val="000000"/>
          <w:sz w:val="28"/>
          <w:szCs w:val="28"/>
        </w:rPr>
        <w:t> 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Для воспитания ребенка требуется более проникновенное мышление, более глубокая мудрость, чем для управления государством.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Конечно, каждый родитель вправе воспитывать ребенка теми методами и средствами, которые считает правильными и действенными. Каждый родитель выстраивает взаимодействие с ребенком по-своему, исходя из собственных ценностей, опыта и представлений.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</w:t>
      </w:r>
      <w:proofErr w:type="gramStart"/>
      <w:r>
        <w:rPr>
          <w:rStyle w:val="c0"/>
          <w:color w:val="000000"/>
          <w:sz w:val="28"/>
          <w:szCs w:val="28"/>
        </w:rPr>
        <w:t>Кто-то считает, что ребенка можно шлепнуть, потому что боль невелика, а польза несомненна, кто-то думает, что в детстве ему попадало часто и это не повредило, у кого-то нет сил вытерпеть детскую наглость и рука сама поднимается, кто-то считает, что ребенку можно и нужно высказывать без оглядки все, что о нем думаешь.</w:t>
      </w:r>
      <w:proofErr w:type="gramEnd"/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Таким образом, в каждой 4 Российской семье имеют место факты насилия.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Жестокость порождает жестокость. Сила приучает к мысли, что считаться можно только силой. Используя жестокость и силу для воспитания ребенка, вы получите в будущем либо непримиримого врага, либо безвольного раба. Помните, об </w:t>
      </w:r>
      <w:proofErr w:type="gramStart"/>
      <w:r>
        <w:rPr>
          <w:rStyle w:val="c0"/>
          <w:color w:val="000000"/>
          <w:sz w:val="28"/>
          <w:szCs w:val="28"/>
        </w:rPr>
        <w:t>этом</w:t>
      </w:r>
      <w:proofErr w:type="gramEnd"/>
      <w:r>
        <w:rPr>
          <w:rStyle w:val="c0"/>
          <w:color w:val="000000"/>
          <w:sz w:val="28"/>
          <w:szCs w:val="28"/>
        </w:rPr>
        <w:t xml:space="preserve"> пожалуйста. В воспитании </w:t>
      </w:r>
      <w:r w:rsidRPr="001F18F5">
        <w:rPr>
          <w:rStyle w:val="c0"/>
          <w:b/>
          <w:i/>
          <w:iCs/>
          <w:color w:val="5F497A" w:themeColor="accent4" w:themeShade="BF"/>
          <w:sz w:val="28"/>
          <w:szCs w:val="28"/>
        </w:rPr>
        <w:t>насилие</w:t>
      </w:r>
      <w:r>
        <w:rPr>
          <w:rStyle w:val="c0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– это сознательные или неосознанные физические, психические повреждения, которые причиняются в семьях и приводят к травмам, препятствуя развитию ребенка.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Наказывая своего ребенка физически, родители наивно полагают, что самый короткий путь к разуму лежит «через ягодицы», а не через глаза и уши. Добиваясь видимого кратковременного послушания, родители своей жестокостью «воспитывают» фальшь и обман, притупляют процесс нормального развития ребенка. Воспитание насилием наносит вред и физическому и психическому здоровью детей и имеет тяжкие социальные последствия, самое главное из которых – воспроизводство жестокости. При таком воспитании у ребенка накапливается отрицательный опыт – со временем ребенок перестает бояться угроз и наказаний, считает, что быть наказанным не стыдно, моральная сторона воспитания обесценивается.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Те, кого в детстве били и оскорбляли, вырастая, решают свои жизненные проблемы точно также. И если не остановить эту эстафету зла и насилия, то она будет передаваться из поколения в поколение: от отцов – к детям, от детей – к внукам.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Самый распространенный метод воспитания – ремень. Этот помощник воспитания портит характер на всю жизнь, калечит детскую психику с гарантией, убивает радость качественно. Нужна ли нам, родителям такая помощь??? во многих городах России проведена акция </w:t>
      </w:r>
      <w:r>
        <w:rPr>
          <w:rStyle w:val="c0"/>
          <w:color w:val="000000"/>
          <w:sz w:val="28"/>
          <w:szCs w:val="28"/>
          <w:u w:val="single"/>
        </w:rPr>
        <w:t>«Ремень – не метод воспитания».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Привыкая к насилию, дети начинают считать его нормой. Часто учитель при правильном спокойном общении с детьми не может добиться положительных результатов, исчерпав все педагогические приемы, учитель вынужден повысить голос. И что самое интересное – дети сразу обращают внимание на все, что </w:t>
      </w:r>
      <w:proofErr w:type="gramStart"/>
      <w:r>
        <w:rPr>
          <w:rStyle w:val="c0"/>
          <w:color w:val="000000"/>
          <w:sz w:val="28"/>
          <w:szCs w:val="28"/>
        </w:rPr>
        <w:t>говорит учитель и беспрекословно выполняют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lastRenderedPageBreak/>
        <w:t xml:space="preserve">предложенное. Настораживает педагогов то, что подобный тон учителя не вызывает у детей чувства настороженности, </w:t>
      </w:r>
      <w:proofErr w:type="spellStart"/>
      <w:r>
        <w:rPr>
          <w:rStyle w:val="c0"/>
          <w:color w:val="000000"/>
          <w:sz w:val="28"/>
          <w:szCs w:val="28"/>
        </w:rPr>
        <w:t>оскорбленности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Даже однократное насилие оставляет неизгладимый след в жизни ребенка.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iCs/>
          <w:color w:val="5F497A" w:themeColor="accent4" w:themeShade="BF"/>
          <w:sz w:val="28"/>
          <w:szCs w:val="28"/>
        </w:rPr>
      </w:pPr>
    </w:p>
    <w:p w:rsidR="001F18F5" w:rsidRP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5F497A" w:themeColor="accent4" w:themeShade="BF"/>
          <w:sz w:val="22"/>
          <w:szCs w:val="22"/>
        </w:rPr>
      </w:pPr>
      <w:r w:rsidRPr="001F18F5">
        <w:rPr>
          <w:rStyle w:val="c0"/>
          <w:b/>
          <w:i/>
          <w:iCs/>
          <w:color w:val="5F497A" w:themeColor="accent4" w:themeShade="BF"/>
          <w:sz w:val="28"/>
          <w:szCs w:val="28"/>
        </w:rPr>
        <w:t>Жестокое обращение с детьми очень часто вызывает у них отнюдь не раскаяние, а совсем другие реакции: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-страх;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возмущение, протест;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обиду, чувство </w:t>
      </w:r>
      <w:proofErr w:type="spellStart"/>
      <w:r>
        <w:rPr>
          <w:rStyle w:val="c0"/>
          <w:color w:val="000000"/>
          <w:sz w:val="28"/>
          <w:szCs w:val="28"/>
        </w:rPr>
        <w:t>оскорбленности</w:t>
      </w:r>
      <w:proofErr w:type="spellEnd"/>
      <w:r>
        <w:rPr>
          <w:rStyle w:val="c0"/>
          <w:color w:val="000000"/>
          <w:sz w:val="28"/>
          <w:szCs w:val="28"/>
        </w:rPr>
        <w:t>, жажду мести и компенсации;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разрушение «нравственных тормозов»;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стремление к обману, изворотливость;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потерю способности к здравому рассуждению;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ребенок перестает видеть границу между добром и злом, между «можно» и «нельзя»;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агрессивное поведение;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снижение самооценки;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ненависть к себе и окружающим (если ребенка часто бьют).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Жесткое обращение с детьми обычно также вызывает задержку их психического и социального развития. Чувства, которые мы проявляем во время похвалы или критики детей не всегда соответствуют моменту. Кричать на детей бесполезно. Криком вы лишь покажите ребенку, что потеряли контроль над ситуацией и не знаете, что делать дальше.</w:t>
      </w:r>
    </w:p>
    <w:p w:rsidR="001F18F5" w:rsidRDefault="001F18F5" w:rsidP="001F18F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Да, дети не всегда ведут себя как чистые и кроткие ангелы, и воспитывать их – дело очень нелегкое. Но из всех трудных ситуаций, в которые они порой ставят своих родителей, нужно искать выход без унижения человеческого достоинства детей, без применения оскорблений и тем белее телесных повреждений. Пусть детство ваших детей будет без жестокости и насилия, и ваш ребенок пронесет память о родительском доме на всю жизнь.</w:t>
      </w:r>
    </w:p>
    <w:p w:rsidR="000F3D6B" w:rsidRDefault="000F3D6B"/>
    <w:sectPr w:rsidR="000F3D6B" w:rsidSect="000F3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F18F5"/>
    <w:rsid w:val="000F3D6B"/>
    <w:rsid w:val="001F18F5"/>
    <w:rsid w:val="004600BF"/>
    <w:rsid w:val="00490CE0"/>
    <w:rsid w:val="005A6B4B"/>
    <w:rsid w:val="00F2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1F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18F5"/>
  </w:style>
  <w:style w:type="paragraph" w:customStyle="1" w:styleId="c2">
    <w:name w:val="c2"/>
    <w:basedOn w:val="a"/>
    <w:rsid w:val="001F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18F5"/>
  </w:style>
  <w:style w:type="paragraph" w:customStyle="1" w:styleId="c4">
    <w:name w:val="c4"/>
    <w:basedOn w:val="a"/>
    <w:rsid w:val="001F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18F5"/>
  </w:style>
  <w:style w:type="character" w:customStyle="1" w:styleId="c0">
    <w:name w:val="c0"/>
    <w:basedOn w:val="a0"/>
    <w:rsid w:val="001F1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994</Words>
  <Characters>5667</Characters>
  <Application>Microsoft Office Word</Application>
  <DocSecurity>0</DocSecurity>
  <Lines>47</Lines>
  <Paragraphs>13</Paragraphs>
  <ScaleCrop>false</ScaleCrop>
  <Company/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2018-02-19T03:32:00Z</dcterms:created>
  <dcterms:modified xsi:type="dcterms:W3CDTF">2018-02-19T03:40:00Z</dcterms:modified>
</cp:coreProperties>
</file>